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E80" w:rsidRDefault="00400C2F">
      <w:pPr>
        <w:jc w:val="center"/>
        <w:rPr>
          <w:rFonts w:ascii="Bookman Old Style" w:eastAsia="Bookman Old Style" w:hAnsi="Bookman Old Style" w:cs="Bookman Old Style"/>
          <w:b/>
          <w:color w:val="C00000"/>
          <w:sz w:val="52"/>
          <w:szCs w:val="52"/>
        </w:rPr>
      </w:pPr>
      <w:r>
        <w:rPr>
          <w:rFonts w:ascii="Bookman Old Style" w:eastAsia="Bookman Old Style" w:hAnsi="Bookman Old Style" w:cs="Bookman Old Style"/>
          <w:b/>
          <w:color w:val="C00000"/>
          <w:sz w:val="52"/>
          <w:szCs w:val="52"/>
        </w:rPr>
        <w:t>Расписание богослужений.</w:t>
      </w:r>
    </w:p>
    <w:tbl>
      <w:tblPr>
        <w:tblStyle w:val="a8"/>
        <w:tblW w:w="107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7938"/>
      </w:tblGrid>
      <w:tr w:rsidR="00DC0E80">
        <w:tc>
          <w:tcPr>
            <w:tcW w:w="2802" w:type="dxa"/>
          </w:tcPr>
          <w:p w:rsidR="00DC0E80" w:rsidRDefault="00DC0E80">
            <w:pPr>
              <w:jc w:val="center"/>
              <w:rPr>
                <w:b/>
                <w:sz w:val="44"/>
                <w:szCs w:val="44"/>
              </w:rPr>
            </w:pPr>
          </w:p>
          <w:p w:rsidR="00DC0E80" w:rsidRDefault="00400C2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10 августа, пятница</w:t>
            </w:r>
          </w:p>
        </w:tc>
        <w:tc>
          <w:tcPr>
            <w:tcW w:w="7938" w:type="dxa"/>
          </w:tcPr>
          <w:p w:rsidR="00DC0E80" w:rsidRDefault="00DC0E80">
            <w:pPr>
              <w:jc w:val="center"/>
              <w:rPr>
                <w:sz w:val="44"/>
                <w:szCs w:val="44"/>
              </w:rPr>
            </w:pPr>
          </w:p>
        </w:tc>
      </w:tr>
      <w:tr w:rsidR="00DC0E80">
        <w:tc>
          <w:tcPr>
            <w:tcW w:w="2802" w:type="dxa"/>
          </w:tcPr>
          <w:p w:rsidR="00DC0E80" w:rsidRDefault="00400C2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11 августа, суббота</w:t>
            </w:r>
          </w:p>
        </w:tc>
        <w:tc>
          <w:tcPr>
            <w:tcW w:w="7938" w:type="dxa"/>
          </w:tcPr>
          <w:p w:rsidR="00DC0E80" w:rsidRDefault="00DC0E80">
            <w:pPr>
              <w:jc w:val="center"/>
              <w:rPr>
                <w:sz w:val="44"/>
                <w:szCs w:val="44"/>
              </w:rPr>
            </w:pPr>
          </w:p>
        </w:tc>
      </w:tr>
      <w:tr w:rsidR="00DC0E80">
        <w:tc>
          <w:tcPr>
            <w:tcW w:w="2802" w:type="dxa"/>
          </w:tcPr>
          <w:p w:rsidR="00DC0E80" w:rsidRDefault="00400C2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12 августа, воскресень</w:t>
            </w:r>
            <w:r w:rsidR="00F14933">
              <w:rPr>
                <w:b/>
                <w:sz w:val="44"/>
                <w:szCs w:val="44"/>
              </w:rPr>
              <w:t>е</w:t>
            </w:r>
          </w:p>
        </w:tc>
        <w:tc>
          <w:tcPr>
            <w:tcW w:w="7938" w:type="dxa"/>
          </w:tcPr>
          <w:p w:rsidR="00DC0E80" w:rsidRDefault="00400C2F">
            <w:pPr>
              <w:jc w:val="center"/>
              <w:rPr>
                <w:b/>
                <w:i/>
                <w:color w:val="C00000"/>
                <w:sz w:val="44"/>
                <w:szCs w:val="44"/>
                <w:u w:val="single"/>
              </w:rPr>
            </w:pPr>
            <w:r>
              <w:rPr>
                <w:b/>
                <w:i/>
                <w:color w:val="C00000"/>
                <w:sz w:val="44"/>
                <w:szCs w:val="44"/>
                <w:u w:val="single"/>
              </w:rPr>
              <w:t>Неделя 11-я после Троицы.</w:t>
            </w:r>
          </w:p>
          <w:p w:rsidR="00DC0E80" w:rsidRDefault="00400C2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Часы и Литургия – 8.00</w:t>
            </w:r>
          </w:p>
          <w:p w:rsidR="00F14933" w:rsidRDefault="00F14933">
            <w:pPr>
              <w:jc w:val="center"/>
              <w:rPr>
                <w:sz w:val="44"/>
                <w:szCs w:val="44"/>
              </w:rPr>
            </w:pPr>
          </w:p>
          <w:p w:rsidR="00F14933" w:rsidRDefault="00F14933">
            <w:pPr>
              <w:jc w:val="center"/>
              <w:rPr>
                <w:sz w:val="44"/>
                <w:szCs w:val="44"/>
              </w:rPr>
            </w:pPr>
          </w:p>
        </w:tc>
      </w:tr>
      <w:tr w:rsidR="00DC0E80">
        <w:tc>
          <w:tcPr>
            <w:tcW w:w="2802" w:type="dxa"/>
          </w:tcPr>
          <w:p w:rsidR="00DC0E80" w:rsidRDefault="00400C2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13 августа, понедельник</w:t>
            </w:r>
          </w:p>
        </w:tc>
        <w:tc>
          <w:tcPr>
            <w:tcW w:w="7938" w:type="dxa"/>
          </w:tcPr>
          <w:p w:rsidR="00DC0E80" w:rsidRDefault="00400C2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Вечерня и утреня – 16.00</w:t>
            </w:r>
          </w:p>
        </w:tc>
      </w:tr>
      <w:tr w:rsidR="00DC0E80">
        <w:tc>
          <w:tcPr>
            <w:tcW w:w="2802" w:type="dxa"/>
          </w:tcPr>
          <w:p w:rsidR="00DC0E80" w:rsidRDefault="00DC0E80">
            <w:pPr>
              <w:jc w:val="center"/>
              <w:rPr>
                <w:b/>
                <w:sz w:val="44"/>
                <w:szCs w:val="44"/>
              </w:rPr>
            </w:pPr>
          </w:p>
          <w:p w:rsidR="00DC0E80" w:rsidRDefault="00400C2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14 августа, вторник</w:t>
            </w:r>
          </w:p>
        </w:tc>
        <w:tc>
          <w:tcPr>
            <w:tcW w:w="7938" w:type="dxa"/>
          </w:tcPr>
          <w:p w:rsidR="00DC0E80" w:rsidRDefault="00400C2F">
            <w:pPr>
              <w:jc w:val="center"/>
              <w:rPr>
                <w:b/>
                <w:i/>
                <w:color w:val="C00000"/>
                <w:sz w:val="44"/>
                <w:szCs w:val="44"/>
                <w:u w:val="single"/>
              </w:rPr>
            </w:pPr>
            <w:r>
              <w:rPr>
                <w:b/>
                <w:i/>
                <w:color w:val="C00000"/>
                <w:sz w:val="44"/>
                <w:szCs w:val="44"/>
                <w:u w:val="single"/>
              </w:rPr>
              <w:t xml:space="preserve">Происхождение Честных Древ Креста Господня. </w:t>
            </w:r>
            <w:proofErr w:type="spellStart"/>
            <w:r>
              <w:rPr>
                <w:b/>
                <w:i/>
                <w:color w:val="C00000"/>
                <w:sz w:val="44"/>
                <w:szCs w:val="44"/>
                <w:u w:val="single"/>
              </w:rPr>
              <w:t>Мчч</w:t>
            </w:r>
            <w:proofErr w:type="spellEnd"/>
            <w:r>
              <w:rPr>
                <w:b/>
                <w:i/>
                <w:color w:val="C00000"/>
                <w:sz w:val="44"/>
                <w:szCs w:val="44"/>
                <w:u w:val="single"/>
              </w:rPr>
              <w:t>. Маккавеев.</w:t>
            </w:r>
          </w:p>
          <w:p w:rsidR="00DC0E80" w:rsidRDefault="00400C2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Часы и Литургия – 8.00</w:t>
            </w:r>
          </w:p>
          <w:p w:rsidR="00DC0E80" w:rsidRDefault="00F14933" w:rsidP="00F14933">
            <w:pPr>
              <w:jc w:val="center"/>
              <w:rPr>
                <w:i/>
                <w:sz w:val="44"/>
                <w:szCs w:val="44"/>
              </w:rPr>
            </w:pPr>
            <w:r>
              <w:rPr>
                <w:i/>
                <w:sz w:val="44"/>
                <w:szCs w:val="44"/>
              </w:rPr>
              <w:t>В 10.00 п</w:t>
            </w:r>
            <w:r w:rsidR="00400C2F">
              <w:rPr>
                <w:i/>
                <w:sz w:val="44"/>
                <w:szCs w:val="44"/>
              </w:rPr>
              <w:t xml:space="preserve">осле Литургии </w:t>
            </w:r>
            <w:proofErr w:type="spellStart"/>
            <w:r w:rsidR="00400C2F">
              <w:rPr>
                <w:i/>
                <w:sz w:val="44"/>
                <w:szCs w:val="44"/>
              </w:rPr>
              <w:t>водосвятный</w:t>
            </w:r>
            <w:proofErr w:type="spellEnd"/>
            <w:r w:rsidR="00400C2F">
              <w:rPr>
                <w:i/>
                <w:sz w:val="44"/>
                <w:szCs w:val="44"/>
              </w:rPr>
              <w:t xml:space="preserve"> молебен и освящение меда.</w:t>
            </w:r>
          </w:p>
        </w:tc>
      </w:tr>
      <w:tr w:rsidR="00DC0E80">
        <w:tc>
          <w:tcPr>
            <w:tcW w:w="2802" w:type="dxa"/>
          </w:tcPr>
          <w:p w:rsidR="00DC0E80" w:rsidRDefault="00400C2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18 августа, суббота</w:t>
            </w:r>
          </w:p>
        </w:tc>
        <w:tc>
          <w:tcPr>
            <w:tcW w:w="7938" w:type="dxa"/>
          </w:tcPr>
          <w:p w:rsidR="00DC0E80" w:rsidRDefault="00DC0E80">
            <w:pPr>
              <w:rPr>
                <w:b/>
                <w:i/>
                <w:color w:val="C00000"/>
                <w:sz w:val="44"/>
                <w:szCs w:val="44"/>
                <w:u w:val="single"/>
              </w:rPr>
            </w:pPr>
          </w:p>
          <w:p w:rsidR="00DC0E80" w:rsidRDefault="00400C2F" w:rsidP="00F1493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Панихида – 10.00</w:t>
            </w:r>
          </w:p>
          <w:p w:rsidR="00DC0E80" w:rsidRDefault="00400C2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Всенощное бдение – 16.00</w:t>
            </w:r>
          </w:p>
        </w:tc>
      </w:tr>
      <w:tr w:rsidR="00DC0E80">
        <w:tc>
          <w:tcPr>
            <w:tcW w:w="2802" w:type="dxa"/>
          </w:tcPr>
          <w:p w:rsidR="00DC0E80" w:rsidRDefault="00400C2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19 августа,</w:t>
            </w:r>
          </w:p>
          <w:p w:rsidR="00DC0E80" w:rsidRDefault="00F14933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В</w:t>
            </w:r>
            <w:r w:rsidR="00400C2F">
              <w:rPr>
                <w:b/>
                <w:sz w:val="44"/>
                <w:szCs w:val="44"/>
              </w:rPr>
              <w:t>оскресенье</w:t>
            </w:r>
          </w:p>
        </w:tc>
        <w:tc>
          <w:tcPr>
            <w:tcW w:w="7938" w:type="dxa"/>
          </w:tcPr>
          <w:p w:rsidR="00DC0E80" w:rsidRDefault="00400C2F">
            <w:pPr>
              <w:jc w:val="center"/>
              <w:rPr>
                <w:b/>
                <w:i/>
                <w:color w:val="C00000"/>
                <w:sz w:val="44"/>
                <w:szCs w:val="44"/>
                <w:u w:val="single"/>
              </w:rPr>
            </w:pPr>
            <w:r>
              <w:rPr>
                <w:b/>
                <w:i/>
                <w:color w:val="C00000"/>
                <w:sz w:val="44"/>
                <w:szCs w:val="44"/>
                <w:u w:val="single"/>
              </w:rPr>
              <w:t>Преображение Господне.</w:t>
            </w:r>
          </w:p>
          <w:p w:rsidR="00DC0E80" w:rsidRDefault="00400C2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Часы и Литургия – 8.00</w:t>
            </w:r>
          </w:p>
          <w:p w:rsidR="00DC0E80" w:rsidRDefault="00F14933" w:rsidP="00F14933">
            <w:pPr>
              <w:jc w:val="center"/>
              <w:rPr>
                <w:i/>
                <w:sz w:val="44"/>
                <w:szCs w:val="44"/>
              </w:rPr>
            </w:pPr>
            <w:r>
              <w:rPr>
                <w:i/>
                <w:sz w:val="44"/>
                <w:szCs w:val="44"/>
              </w:rPr>
              <w:t>В 10.00 п</w:t>
            </w:r>
            <w:r w:rsidR="00400C2F">
              <w:rPr>
                <w:i/>
                <w:sz w:val="44"/>
                <w:szCs w:val="44"/>
              </w:rPr>
              <w:t>осле</w:t>
            </w:r>
            <w:r w:rsidR="00400C2F">
              <w:rPr>
                <w:sz w:val="44"/>
                <w:szCs w:val="44"/>
              </w:rPr>
              <w:t xml:space="preserve"> </w:t>
            </w:r>
            <w:r w:rsidR="00400C2F">
              <w:rPr>
                <w:b/>
                <w:i/>
                <w:sz w:val="44"/>
                <w:szCs w:val="44"/>
              </w:rPr>
              <w:t>Л</w:t>
            </w:r>
            <w:r w:rsidR="00400C2F">
              <w:rPr>
                <w:i/>
                <w:sz w:val="44"/>
                <w:szCs w:val="44"/>
              </w:rPr>
              <w:t>итургии освещение плодов нового урожая.</w:t>
            </w:r>
          </w:p>
        </w:tc>
      </w:tr>
      <w:tr w:rsidR="00DC0E80">
        <w:tc>
          <w:tcPr>
            <w:tcW w:w="2802" w:type="dxa"/>
          </w:tcPr>
          <w:p w:rsidR="00DC0E80" w:rsidRDefault="00400C2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25 августа, суббота</w:t>
            </w:r>
          </w:p>
        </w:tc>
        <w:tc>
          <w:tcPr>
            <w:tcW w:w="7938" w:type="dxa"/>
          </w:tcPr>
          <w:p w:rsidR="00DC0E80" w:rsidRDefault="00DC0E80">
            <w:pPr>
              <w:rPr>
                <w:b/>
                <w:i/>
                <w:color w:val="C00000"/>
                <w:sz w:val="44"/>
                <w:szCs w:val="44"/>
                <w:u w:val="single"/>
              </w:rPr>
            </w:pPr>
          </w:p>
          <w:p w:rsidR="00DC0E80" w:rsidRDefault="00400C2F" w:rsidP="00F1493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Панихида – 10.00</w:t>
            </w:r>
          </w:p>
          <w:p w:rsidR="00DC0E80" w:rsidRDefault="00400C2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Всенощное бдение – 16.00</w:t>
            </w:r>
          </w:p>
        </w:tc>
      </w:tr>
      <w:tr w:rsidR="00DC0E80">
        <w:tc>
          <w:tcPr>
            <w:tcW w:w="2802" w:type="dxa"/>
          </w:tcPr>
          <w:p w:rsidR="00DC0E80" w:rsidRDefault="00400C2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lastRenderedPageBreak/>
              <w:t>26 августа, воскресенье</w:t>
            </w:r>
          </w:p>
        </w:tc>
        <w:tc>
          <w:tcPr>
            <w:tcW w:w="7938" w:type="dxa"/>
          </w:tcPr>
          <w:p w:rsidR="00DC0E80" w:rsidRDefault="00400C2F">
            <w:pPr>
              <w:jc w:val="center"/>
              <w:rPr>
                <w:b/>
                <w:i/>
                <w:color w:val="C00000"/>
                <w:sz w:val="44"/>
                <w:szCs w:val="44"/>
                <w:u w:val="single"/>
              </w:rPr>
            </w:pPr>
            <w:r>
              <w:rPr>
                <w:b/>
                <w:i/>
                <w:color w:val="C00000"/>
                <w:sz w:val="44"/>
                <w:szCs w:val="44"/>
                <w:u w:val="single"/>
              </w:rPr>
              <w:t>Неделя 13-я после Троицы.</w:t>
            </w:r>
          </w:p>
          <w:p w:rsidR="00DC0E80" w:rsidRDefault="00400C2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Часы и Литургия – 8.00</w:t>
            </w:r>
          </w:p>
        </w:tc>
      </w:tr>
      <w:tr w:rsidR="00DC0E80">
        <w:tc>
          <w:tcPr>
            <w:tcW w:w="2802" w:type="dxa"/>
          </w:tcPr>
          <w:p w:rsidR="00DC0E80" w:rsidRDefault="00400C2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27 августа, понедельник</w:t>
            </w:r>
          </w:p>
        </w:tc>
        <w:tc>
          <w:tcPr>
            <w:tcW w:w="7938" w:type="dxa"/>
          </w:tcPr>
          <w:p w:rsidR="00DC0E80" w:rsidRDefault="00400C2F" w:rsidP="00F1493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Всенощное бдение – 16.00</w:t>
            </w:r>
          </w:p>
          <w:p w:rsidR="00F14933" w:rsidRDefault="00F14933" w:rsidP="00F1493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Вынос плащаницы Пресвятой Богородицы</w:t>
            </w:r>
            <w:bookmarkStart w:id="0" w:name="_GoBack"/>
            <w:bookmarkEnd w:id="0"/>
          </w:p>
        </w:tc>
      </w:tr>
      <w:tr w:rsidR="00DC0E80">
        <w:tc>
          <w:tcPr>
            <w:tcW w:w="2802" w:type="dxa"/>
          </w:tcPr>
          <w:p w:rsidR="00DC0E80" w:rsidRDefault="00400C2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28 августа, вторник</w:t>
            </w:r>
          </w:p>
        </w:tc>
        <w:tc>
          <w:tcPr>
            <w:tcW w:w="7938" w:type="dxa"/>
          </w:tcPr>
          <w:p w:rsidR="00DC0E80" w:rsidRDefault="00F14933">
            <w:pPr>
              <w:jc w:val="center"/>
              <w:rPr>
                <w:b/>
                <w:i/>
                <w:color w:val="C00000"/>
                <w:sz w:val="44"/>
                <w:szCs w:val="44"/>
                <w:u w:val="single"/>
              </w:rPr>
            </w:pPr>
            <w:r>
              <w:rPr>
                <w:b/>
                <w:i/>
                <w:color w:val="C00000"/>
                <w:sz w:val="44"/>
                <w:szCs w:val="44"/>
                <w:u w:val="single"/>
              </w:rPr>
              <w:t>Успение Пресвятой Богородицы</w:t>
            </w:r>
          </w:p>
          <w:p w:rsidR="00DC0E80" w:rsidRDefault="00400C2F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Часы и Литургия – 8.00</w:t>
            </w:r>
          </w:p>
          <w:p w:rsidR="00F14933" w:rsidRDefault="00F14933">
            <w:pPr>
              <w:jc w:val="center"/>
              <w:rPr>
                <w:sz w:val="44"/>
                <w:szCs w:val="44"/>
              </w:rPr>
            </w:pPr>
          </w:p>
        </w:tc>
      </w:tr>
    </w:tbl>
    <w:p w:rsidR="00DC0E80" w:rsidRDefault="00DC0E80"/>
    <w:sectPr w:rsidR="00DC0E80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C0E80"/>
    <w:rsid w:val="00400C2F"/>
    <w:rsid w:val="00DC0E80"/>
    <w:rsid w:val="00F1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5A1A04"/>
  <w15:docId w15:val="{3AC22C14-BB4B-4177-90C3-32F2400D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78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735D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14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4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Fidgi Sadam</cp:lastModifiedBy>
  <cp:revision>2</cp:revision>
  <cp:lastPrinted>2018-08-05T03:35:00Z</cp:lastPrinted>
  <dcterms:created xsi:type="dcterms:W3CDTF">2018-08-05T03:26:00Z</dcterms:created>
  <dcterms:modified xsi:type="dcterms:W3CDTF">2018-08-05T03:37:00Z</dcterms:modified>
</cp:coreProperties>
</file>